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73A1BA" w14:textId="5855B4B5" w:rsidR="00C2464A" w:rsidRDefault="006014B6" w:rsidP="00C2464A">
      <w:pPr>
        <w:jc w:val="center"/>
      </w:pPr>
      <w:r>
        <w:rPr>
          <w:noProof/>
        </w:rPr>
        <w:drawing>
          <wp:inline distT="0" distB="0" distL="0" distR="0" wp14:anchorId="6028B423" wp14:editId="09052E1F">
            <wp:extent cx="1823720" cy="1026146"/>
            <wp:effectExtent l="0" t="0" r="5080" b="3175"/>
            <wp:docPr id="4" name="Picture 2" descr="Home - Evergreen Property Owners Associ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ome - Evergreen Property Owners Association"/>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848814" cy="1040266"/>
                    </a:xfrm>
                    <a:prstGeom prst="rect">
                      <a:avLst/>
                    </a:prstGeom>
                    <a:noFill/>
                    <a:ln>
                      <a:noFill/>
                    </a:ln>
                  </pic:spPr>
                </pic:pic>
              </a:graphicData>
            </a:graphic>
          </wp:inline>
        </w:drawing>
      </w:r>
    </w:p>
    <w:p w14:paraId="19E8DBEF" w14:textId="77777777" w:rsidR="00C2464A" w:rsidRPr="00C2464A" w:rsidRDefault="00C2464A" w:rsidP="00C2464A">
      <w:pPr>
        <w:contextualSpacing/>
        <w:rPr>
          <w:rFonts w:asciiTheme="majorHAnsi" w:hAnsiTheme="majorHAnsi" w:cstheme="majorHAnsi"/>
          <w:sz w:val="22"/>
          <w:szCs w:val="22"/>
        </w:rPr>
      </w:pPr>
      <w:r w:rsidRPr="00C2464A">
        <w:rPr>
          <w:rFonts w:asciiTheme="majorHAnsi" w:hAnsiTheme="majorHAnsi" w:cstheme="majorHAnsi"/>
          <w:sz w:val="22"/>
          <w:szCs w:val="22"/>
        </w:rPr>
        <w:t xml:space="preserve">To:  All Evergreen Property Owners </w:t>
      </w:r>
    </w:p>
    <w:p w14:paraId="154A1ED8" w14:textId="77777777" w:rsidR="00C2464A" w:rsidRPr="00C2464A" w:rsidRDefault="00C2464A" w:rsidP="00C2464A">
      <w:pPr>
        <w:contextualSpacing/>
        <w:rPr>
          <w:rFonts w:asciiTheme="majorHAnsi" w:hAnsiTheme="majorHAnsi" w:cstheme="majorHAnsi"/>
          <w:sz w:val="22"/>
          <w:szCs w:val="22"/>
        </w:rPr>
      </w:pPr>
      <w:r w:rsidRPr="00C2464A">
        <w:rPr>
          <w:rFonts w:asciiTheme="majorHAnsi" w:hAnsiTheme="majorHAnsi" w:cstheme="majorHAnsi"/>
          <w:sz w:val="22"/>
          <w:szCs w:val="22"/>
        </w:rPr>
        <w:t>From: Tony Kretz, Evergreen Board of Directors President</w:t>
      </w:r>
    </w:p>
    <w:p w14:paraId="578DEEBA" w14:textId="27BCDDB3" w:rsidR="00C2464A" w:rsidRPr="00C2464A" w:rsidRDefault="00C2464A" w:rsidP="00C2464A">
      <w:pPr>
        <w:contextualSpacing/>
        <w:rPr>
          <w:rFonts w:asciiTheme="majorHAnsi" w:hAnsiTheme="majorHAnsi" w:cstheme="majorHAnsi"/>
          <w:color w:val="1F1F1F"/>
          <w:sz w:val="22"/>
          <w:szCs w:val="22"/>
          <w:shd w:val="clear" w:color="auto" w:fill="FFFFFF"/>
        </w:rPr>
      </w:pPr>
      <w:r w:rsidRPr="00C2464A">
        <w:rPr>
          <w:rFonts w:asciiTheme="majorHAnsi" w:hAnsiTheme="majorHAnsi" w:cstheme="majorHAnsi"/>
          <w:sz w:val="22"/>
          <w:szCs w:val="22"/>
        </w:rPr>
        <w:t xml:space="preserve">Re: </w:t>
      </w:r>
      <w:r w:rsidRPr="00C2464A">
        <w:rPr>
          <w:rFonts w:asciiTheme="majorHAnsi" w:hAnsiTheme="majorHAnsi" w:cstheme="majorHAnsi"/>
          <w:color w:val="1F1F1F"/>
          <w:sz w:val="22"/>
          <w:szCs w:val="22"/>
          <w:shd w:val="clear" w:color="auto" w:fill="FFFFFF"/>
        </w:rPr>
        <w:t xml:space="preserve">Evergreen Stormwater Drainage Project </w:t>
      </w:r>
      <w:r w:rsidRPr="00C2464A">
        <w:rPr>
          <w:rFonts w:asciiTheme="majorHAnsi" w:hAnsiTheme="majorHAnsi" w:cstheme="majorHAnsi"/>
          <w:color w:val="1F1F1F"/>
          <w:sz w:val="22"/>
          <w:szCs w:val="22"/>
          <w:shd w:val="clear" w:color="auto" w:fill="FFFFFF"/>
        </w:rPr>
        <w:t xml:space="preserve">  </w:t>
      </w:r>
    </w:p>
    <w:p w14:paraId="7B0C407D" w14:textId="5FF9E9AF" w:rsidR="00C2464A" w:rsidRPr="00C2464A" w:rsidRDefault="00C2464A" w:rsidP="00C2464A">
      <w:pPr>
        <w:contextualSpacing/>
        <w:rPr>
          <w:rFonts w:asciiTheme="majorHAnsi" w:hAnsiTheme="majorHAnsi" w:cstheme="majorHAnsi"/>
          <w:sz w:val="22"/>
          <w:szCs w:val="22"/>
        </w:rPr>
      </w:pPr>
      <w:r w:rsidRPr="00C2464A">
        <w:rPr>
          <w:rFonts w:asciiTheme="majorHAnsi" w:hAnsiTheme="majorHAnsi" w:cstheme="majorHAnsi"/>
          <w:sz w:val="22"/>
          <w:szCs w:val="22"/>
        </w:rPr>
        <w:t xml:space="preserve">Date: March </w:t>
      </w:r>
      <w:r w:rsidRPr="00C2464A">
        <w:rPr>
          <w:rFonts w:asciiTheme="majorHAnsi" w:hAnsiTheme="majorHAnsi" w:cstheme="majorHAnsi"/>
          <w:sz w:val="22"/>
          <w:szCs w:val="22"/>
        </w:rPr>
        <w:t>9</w:t>
      </w:r>
      <w:r w:rsidRPr="00C2464A">
        <w:rPr>
          <w:rFonts w:asciiTheme="majorHAnsi" w:hAnsiTheme="majorHAnsi" w:cstheme="majorHAnsi"/>
          <w:sz w:val="22"/>
          <w:szCs w:val="22"/>
          <w:vertAlign w:val="superscript"/>
        </w:rPr>
        <w:t>th</w:t>
      </w:r>
      <w:r w:rsidRPr="00C2464A">
        <w:rPr>
          <w:rFonts w:asciiTheme="majorHAnsi" w:hAnsiTheme="majorHAnsi" w:cstheme="majorHAnsi"/>
          <w:sz w:val="22"/>
          <w:szCs w:val="22"/>
        </w:rPr>
        <w:t xml:space="preserve">, 2026 </w:t>
      </w:r>
    </w:p>
    <w:p w14:paraId="79C1FC24" w14:textId="77777777" w:rsidR="00C2464A" w:rsidRPr="00C2464A" w:rsidRDefault="00C2464A" w:rsidP="00C2464A">
      <w:pPr>
        <w:contextualSpacing/>
        <w:rPr>
          <w:rFonts w:asciiTheme="majorHAnsi" w:hAnsiTheme="majorHAnsi" w:cstheme="majorHAnsi"/>
          <w:sz w:val="22"/>
          <w:szCs w:val="22"/>
        </w:rPr>
      </w:pPr>
    </w:p>
    <w:p w14:paraId="52C5EBED" w14:textId="0C13D881" w:rsidR="00C2464A" w:rsidRPr="00C2464A" w:rsidRDefault="00C2464A" w:rsidP="00C2464A">
      <w:pPr>
        <w:contextualSpacing/>
        <w:rPr>
          <w:rFonts w:asciiTheme="majorHAnsi" w:hAnsiTheme="majorHAnsi" w:cstheme="majorHAnsi"/>
          <w:sz w:val="22"/>
          <w:szCs w:val="22"/>
        </w:rPr>
      </w:pPr>
      <w:r w:rsidRPr="00C2464A">
        <w:rPr>
          <w:rFonts w:asciiTheme="majorHAnsi" w:hAnsiTheme="majorHAnsi" w:cstheme="majorHAnsi"/>
          <w:sz w:val="22"/>
          <w:szCs w:val="22"/>
        </w:rPr>
        <w:t xml:space="preserve">Residents, </w:t>
      </w:r>
    </w:p>
    <w:p w14:paraId="75C6D7F8" w14:textId="159825AF" w:rsidR="00C2464A" w:rsidRPr="00C2464A" w:rsidRDefault="00C2464A" w:rsidP="00C2464A">
      <w:pPr>
        <w:contextualSpacing/>
        <w:rPr>
          <w:rFonts w:asciiTheme="majorHAnsi" w:hAnsiTheme="majorHAnsi" w:cstheme="majorHAnsi"/>
          <w:sz w:val="22"/>
          <w:szCs w:val="22"/>
        </w:rPr>
      </w:pPr>
      <w:r w:rsidRPr="00C2464A">
        <w:rPr>
          <w:rFonts w:asciiTheme="majorHAnsi" w:hAnsiTheme="majorHAnsi" w:cstheme="majorHAnsi"/>
          <w:sz w:val="22"/>
          <w:szCs w:val="22"/>
        </w:rPr>
        <w:tab/>
        <w:t xml:space="preserve">Happy Monday! I wanted to provide an update on “where we are at” regarding the status of phase 1 of the stormwater drainage project. I received an email from Tim Taylor, president of Sunshine Land Design, on Friday night, and I wanted to share the information with the property owners. This phase of the project will be finished on time or potentially by the end of May. Sunshine is potentially behind the original planned timeline. Please see the update on the site below: </w:t>
      </w:r>
    </w:p>
    <w:p w14:paraId="5C544A4C" w14:textId="0DAA7DCC" w:rsidR="00C2464A" w:rsidRPr="00C2464A" w:rsidRDefault="00C2464A" w:rsidP="00C2464A">
      <w:pPr>
        <w:shd w:val="clear" w:color="auto" w:fill="FFFFFF"/>
        <w:spacing w:after="0" w:line="300" w:lineRule="atLeast"/>
        <w:rPr>
          <w:rFonts w:asciiTheme="majorHAnsi" w:eastAsia="Times New Roman" w:hAnsiTheme="majorHAnsi" w:cstheme="majorHAnsi"/>
          <w:color w:val="000000"/>
          <w:kern w:val="0"/>
          <w:sz w:val="22"/>
          <w:szCs w:val="22"/>
          <w:u w:val="single"/>
          <w14:ligatures w14:val="none"/>
        </w:rPr>
      </w:pPr>
      <w:r w:rsidRPr="00C2464A">
        <w:rPr>
          <w:rFonts w:asciiTheme="majorHAnsi" w:eastAsia="Times New Roman" w:hAnsiTheme="majorHAnsi" w:cstheme="majorHAnsi"/>
          <w:b/>
          <w:bCs/>
          <w:color w:val="000000"/>
          <w:kern w:val="0"/>
          <w:sz w:val="22"/>
          <w:szCs w:val="22"/>
          <w:u w:val="single"/>
          <w14:ligatures w14:val="none"/>
        </w:rPr>
        <w:t>Progress to Date</w:t>
      </w:r>
    </w:p>
    <w:p w14:paraId="28B337A7" w14:textId="548D7E8C" w:rsidR="00C2464A" w:rsidRPr="00C2464A" w:rsidRDefault="00C2464A" w:rsidP="00C2464A">
      <w:pPr>
        <w:numPr>
          <w:ilvl w:val="0"/>
          <w:numId w:val="1"/>
        </w:numPr>
        <w:shd w:val="clear" w:color="auto" w:fill="FFFFFF"/>
        <w:spacing w:after="100" w:afterAutospacing="1" w:line="300" w:lineRule="atLeast"/>
        <w:ind w:left="945" w:firstLine="0"/>
        <w:rPr>
          <w:rFonts w:asciiTheme="majorHAnsi" w:eastAsia="Times New Roman" w:hAnsiTheme="majorHAnsi" w:cstheme="majorHAnsi"/>
          <w:color w:val="000000"/>
          <w:kern w:val="0"/>
          <w:sz w:val="22"/>
          <w:szCs w:val="22"/>
          <w14:ligatures w14:val="none"/>
        </w:rPr>
      </w:pPr>
      <w:r w:rsidRPr="00C2464A">
        <w:rPr>
          <w:rFonts w:asciiTheme="majorHAnsi" w:eastAsia="Times New Roman" w:hAnsiTheme="majorHAnsi" w:cstheme="majorHAnsi"/>
          <w:b/>
          <w:bCs/>
          <w:color w:val="000000"/>
          <w:kern w:val="0"/>
          <w:sz w:val="22"/>
          <w:szCs w:val="22"/>
          <w14:ligatures w14:val="none"/>
        </w:rPr>
        <w:t>Item #1 – Island Way:</w:t>
      </w:r>
      <w:r w:rsidRPr="00C2464A">
        <w:rPr>
          <w:rFonts w:asciiTheme="majorHAnsi" w:eastAsia="Times New Roman" w:hAnsiTheme="majorHAnsi" w:cstheme="majorHAnsi"/>
          <w:color w:val="000000"/>
          <w:kern w:val="0"/>
          <w:sz w:val="22"/>
          <w:szCs w:val="22"/>
          <w14:ligatures w14:val="none"/>
        </w:rPr>
        <w:t> 100%</w:t>
      </w:r>
      <w:r w:rsidRPr="00C2464A">
        <w:rPr>
          <w:rFonts w:asciiTheme="majorHAnsi" w:eastAsia="Times New Roman" w:hAnsiTheme="majorHAnsi" w:cstheme="majorHAnsi"/>
          <w:color w:val="000000"/>
          <w:kern w:val="0"/>
          <w:sz w:val="22"/>
          <w:szCs w:val="22"/>
          <w14:ligatures w14:val="none"/>
        </w:rPr>
        <w:t xml:space="preserve"> complete</w:t>
      </w:r>
    </w:p>
    <w:p w14:paraId="7E6AC6AC" w14:textId="533CB3E0" w:rsidR="00C2464A" w:rsidRPr="00C2464A" w:rsidRDefault="00C2464A" w:rsidP="00C2464A">
      <w:pPr>
        <w:numPr>
          <w:ilvl w:val="0"/>
          <w:numId w:val="1"/>
        </w:numPr>
        <w:shd w:val="clear" w:color="auto" w:fill="FFFFFF"/>
        <w:spacing w:after="100" w:afterAutospacing="1" w:line="300" w:lineRule="atLeast"/>
        <w:ind w:left="945" w:firstLine="0"/>
        <w:rPr>
          <w:rFonts w:asciiTheme="majorHAnsi" w:eastAsia="Times New Roman" w:hAnsiTheme="majorHAnsi" w:cstheme="majorHAnsi"/>
          <w:color w:val="000000"/>
          <w:kern w:val="0"/>
          <w:sz w:val="22"/>
          <w:szCs w:val="22"/>
          <w14:ligatures w14:val="none"/>
        </w:rPr>
      </w:pPr>
      <w:r w:rsidRPr="00C2464A">
        <w:rPr>
          <w:rFonts w:asciiTheme="majorHAnsi" w:eastAsia="Times New Roman" w:hAnsiTheme="majorHAnsi" w:cstheme="majorHAnsi"/>
          <w:b/>
          <w:bCs/>
          <w:color w:val="000000"/>
          <w:kern w:val="0"/>
          <w:sz w:val="22"/>
          <w:szCs w:val="22"/>
          <w14:ligatures w14:val="none"/>
        </w:rPr>
        <w:t>Item #3 – Pipe Run 47:</w:t>
      </w:r>
      <w:r w:rsidRPr="00C2464A">
        <w:rPr>
          <w:rFonts w:asciiTheme="majorHAnsi" w:eastAsia="Times New Roman" w:hAnsiTheme="majorHAnsi" w:cstheme="majorHAnsi"/>
          <w:color w:val="000000"/>
          <w:kern w:val="0"/>
          <w:sz w:val="22"/>
          <w:szCs w:val="22"/>
          <w14:ligatures w14:val="none"/>
        </w:rPr>
        <w:t> 100%</w:t>
      </w:r>
      <w:r w:rsidRPr="00C2464A">
        <w:rPr>
          <w:rFonts w:asciiTheme="majorHAnsi" w:eastAsia="Times New Roman" w:hAnsiTheme="majorHAnsi" w:cstheme="majorHAnsi"/>
          <w:color w:val="000000"/>
          <w:kern w:val="0"/>
          <w:sz w:val="22"/>
          <w:szCs w:val="22"/>
          <w14:ligatures w14:val="none"/>
        </w:rPr>
        <w:t xml:space="preserve"> complete</w:t>
      </w:r>
    </w:p>
    <w:p w14:paraId="6154BFD9" w14:textId="5ACD6B3F" w:rsidR="00C2464A" w:rsidRPr="00C2464A" w:rsidRDefault="00C2464A" w:rsidP="00C2464A">
      <w:pPr>
        <w:numPr>
          <w:ilvl w:val="0"/>
          <w:numId w:val="1"/>
        </w:numPr>
        <w:shd w:val="clear" w:color="auto" w:fill="FFFFFF"/>
        <w:spacing w:after="100" w:afterAutospacing="1" w:line="300" w:lineRule="atLeast"/>
        <w:ind w:left="945" w:firstLine="0"/>
        <w:rPr>
          <w:rFonts w:asciiTheme="majorHAnsi" w:eastAsia="Times New Roman" w:hAnsiTheme="majorHAnsi" w:cstheme="majorHAnsi"/>
          <w:color w:val="000000"/>
          <w:kern w:val="0"/>
          <w:sz w:val="22"/>
          <w:szCs w:val="22"/>
          <w14:ligatures w14:val="none"/>
        </w:rPr>
      </w:pPr>
      <w:r w:rsidRPr="00C2464A">
        <w:rPr>
          <w:rFonts w:asciiTheme="majorHAnsi" w:eastAsia="Times New Roman" w:hAnsiTheme="majorHAnsi" w:cstheme="majorHAnsi"/>
          <w:b/>
          <w:bCs/>
          <w:color w:val="000000"/>
          <w:kern w:val="0"/>
          <w:sz w:val="22"/>
          <w:szCs w:val="22"/>
          <w14:ligatures w14:val="none"/>
        </w:rPr>
        <w:t>Item #4 – Pipe Run 46:</w:t>
      </w:r>
      <w:r w:rsidRPr="00C2464A">
        <w:rPr>
          <w:rFonts w:asciiTheme="majorHAnsi" w:eastAsia="Times New Roman" w:hAnsiTheme="majorHAnsi" w:cstheme="majorHAnsi"/>
          <w:color w:val="000000"/>
          <w:kern w:val="0"/>
          <w:sz w:val="22"/>
          <w:szCs w:val="22"/>
          <w14:ligatures w14:val="none"/>
        </w:rPr>
        <w:t> 100%</w:t>
      </w:r>
      <w:r w:rsidRPr="00C2464A">
        <w:rPr>
          <w:rFonts w:asciiTheme="majorHAnsi" w:eastAsia="Times New Roman" w:hAnsiTheme="majorHAnsi" w:cstheme="majorHAnsi"/>
          <w:color w:val="000000"/>
          <w:kern w:val="0"/>
          <w:sz w:val="22"/>
          <w:szCs w:val="22"/>
          <w14:ligatures w14:val="none"/>
        </w:rPr>
        <w:t xml:space="preserve"> </w:t>
      </w:r>
      <w:r>
        <w:rPr>
          <w:rFonts w:asciiTheme="majorHAnsi" w:eastAsia="Times New Roman" w:hAnsiTheme="majorHAnsi" w:cstheme="majorHAnsi"/>
          <w:color w:val="000000"/>
          <w:kern w:val="0"/>
          <w:sz w:val="22"/>
          <w:szCs w:val="22"/>
          <w14:ligatures w14:val="none"/>
        </w:rPr>
        <w:t>c</w:t>
      </w:r>
      <w:r w:rsidRPr="00C2464A">
        <w:rPr>
          <w:rFonts w:asciiTheme="majorHAnsi" w:eastAsia="Times New Roman" w:hAnsiTheme="majorHAnsi" w:cstheme="majorHAnsi"/>
          <w:color w:val="000000"/>
          <w:kern w:val="0"/>
          <w:sz w:val="22"/>
          <w:szCs w:val="22"/>
          <w14:ligatures w14:val="none"/>
        </w:rPr>
        <w:t>omplete</w:t>
      </w:r>
    </w:p>
    <w:p w14:paraId="0B50E258" w14:textId="77777777" w:rsidR="00C2464A" w:rsidRPr="00C2464A" w:rsidRDefault="00C2464A" w:rsidP="00C2464A">
      <w:pPr>
        <w:numPr>
          <w:ilvl w:val="0"/>
          <w:numId w:val="1"/>
        </w:numPr>
        <w:shd w:val="clear" w:color="auto" w:fill="FFFFFF"/>
        <w:spacing w:after="100" w:afterAutospacing="1" w:line="300" w:lineRule="atLeast"/>
        <w:ind w:left="945" w:firstLine="0"/>
        <w:rPr>
          <w:rFonts w:asciiTheme="majorHAnsi" w:eastAsia="Times New Roman" w:hAnsiTheme="majorHAnsi" w:cstheme="majorHAnsi"/>
          <w:color w:val="000000"/>
          <w:kern w:val="0"/>
          <w:sz w:val="22"/>
          <w:szCs w:val="22"/>
          <w14:ligatures w14:val="none"/>
        </w:rPr>
      </w:pPr>
      <w:r w:rsidRPr="00C2464A">
        <w:rPr>
          <w:rFonts w:asciiTheme="majorHAnsi" w:eastAsia="Times New Roman" w:hAnsiTheme="majorHAnsi" w:cstheme="majorHAnsi"/>
          <w:b/>
          <w:bCs/>
          <w:color w:val="000000"/>
          <w:kern w:val="0"/>
          <w:sz w:val="22"/>
          <w:szCs w:val="22"/>
          <w14:ligatures w14:val="none"/>
        </w:rPr>
        <w:t>Item #5 – 4842 SW Bimini:</w:t>
      </w:r>
      <w:r w:rsidRPr="00C2464A">
        <w:rPr>
          <w:rFonts w:asciiTheme="majorHAnsi" w:eastAsia="Times New Roman" w:hAnsiTheme="majorHAnsi" w:cstheme="majorHAnsi"/>
          <w:color w:val="000000"/>
          <w:kern w:val="0"/>
          <w:sz w:val="22"/>
          <w:szCs w:val="22"/>
          <w14:ligatures w14:val="none"/>
        </w:rPr>
        <w:t> 50% complete</w:t>
      </w:r>
    </w:p>
    <w:p w14:paraId="3907FCC5" w14:textId="77777777" w:rsidR="00C2464A" w:rsidRPr="00C2464A" w:rsidRDefault="00C2464A" w:rsidP="00C2464A">
      <w:pPr>
        <w:numPr>
          <w:ilvl w:val="0"/>
          <w:numId w:val="1"/>
        </w:numPr>
        <w:shd w:val="clear" w:color="auto" w:fill="FFFFFF"/>
        <w:spacing w:after="100" w:afterAutospacing="1" w:line="300" w:lineRule="atLeast"/>
        <w:ind w:left="945" w:firstLine="0"/>
        <w:rPr>
          <w:rFonts w:asciiTheme="majorHAnsi" w:eastAsia="Times New Roman" w:hAnsiTheme="majorHAnsi" w:cstheme="majorHAnsi"/>
          <w:color w:val="000000"/>
          <w:kern w:val="0"/>
          <w:sz w:val="22"/>
          <w:szCs w:val="22"/>
          <w14:ligatures w14:val="none"/>
        </w:rPr>
      </w:pPr>
      <w:r w:rsidRPr="00C2464A">
        <w:rPr>
          <w:rFonts w:asciiTheme="majorHAnsi" w:eastAsia="Times New Roman" w:hAnsiTheme="majorHAnsi" w:cstheme="majorHAnsi"/>
          <w:b/>
          <w:bCs/>
          <w:color w:val="000000"/>
          <w:kern w:val="0"/>
          <w:sz w:val="22"/>
          <w:szCs w:val="22"/>
          <w14:ligatures w14:val="none"/>
        </w:rPr>
        <w:t>Item #2 – PR 43 Road Crossing:</w:t>
      </w:r>
      <w:r w:rsidRPr="00C2464A">
        <w:rPr>
          <w:rFonts w:asciiTheme="majorHAnsi" w:eastAsia="Times New Roman" w:hAnsiTheme="majorHAnsi" w:cstheme="majorHAnsi"/>
          <w:color w:val="000000"/>
          <w:kern w:val="0"/>
          <w:sz w:val="22"/>
          <w:szCs w:val="22"/>
          <w14:ligatures w14:val="none"/>
        </w:rPr>
        <w:t> Begins 3/16, scheduled for completion by the end of March</w:t>
      </w:r>
    </w:p>
    <w:p w14:paraId="0F9A8429" w14:textId="7063D2C1" w:rsidR="00C2464A" w:rsidRPr="00C2464A" w:rsidRDefault="00C2464A" w:rsidP="00C2464A">
      <w:pPr>
        <w:shd w:val="clear" w:color="auto" w:fill="FFFFFF"/>
        <w:spacing w:after="0" w:line="300" w:lineRule="atLeast"/>
        <w:ind w:firstLine="720"/>
        <w:rPr>
          <w:rFonts w:asciiTheme="majorHAnsi" w:eastAsia="Times New Roman" w:hAnsiTheme="majorHAnsi" w:cstheme="majorHAnsi"/>
          <w:color w:val="000000"/>
          <w:kern w:val="0"/>
          <w:sz w:val="22"/>
          <w:szCs w:val="22"/>
          <w14:ligatures w14:val="none"/>
        </w:rPr>
      </w:pPr>
      <w:r w:rsidRPr="00C2464A">
        <w:rPr>
          <w:rFonts w:asciiTheme="majorHAnsi" w:eastAsia="Times New Roman" w:hAnsiTheme="majorHAnsi" w:cstheme="majorHAnsi"/>
          <w:color w:val="000000"/>
          <w:kern w:val="0"/>
          <w:sz w:val="22"/>
          <w:szCs w:val="22"/>
          <w14:ligatures w14:val="none"/>
        </w:rPr>
        <w:t xml:space="preserve">There was a slight change to the project schedule because the pipe structures for areas 4 and 5 were delivered earlier than expected. Sunshine decided to move these projects up so they wouldn’t cause additional damage to the property and potential safety issues from the product lying around. </w:t>
      </w:r>
    </w:p>
    <w:p w14:paraId="3D8A826E" w14:textId="77777777" w:rsidR="00C2464A" w:rsidRPr="00C2464A" w:rsidRDefault="00C2464A" w:rsidP="00C2464A">
      <w:pPr>
        <w:shd w:val="clear" w:color="auto" w:fill="FFFFFF"/>
        <w:spacing w:after="0" w:line="300" w:lineRule="atLeast"/>
        <w:rPr>
          <w:rFonts w:asciiTheme="majorHAnsi" w:eastAsia="Times New Roman" w:hAnsiTheme="majorHAnsi" w:cstheme="majorHAnsi"/>
          <w:color w:val="000000"/>
          <w:kern w:val="0"/>
          <w:sz w:val="22"/>
          <w:szCs w:val="22"/>
          <w14:ligatures w14:val="none"/>
        </w:rPr>
      </w:pPr>
    </w:p>
    <w:p w14:paraId="6020292C" w14:textId="78C29D6E" w:rsidR="00C2464A" w:rsidRDefault="00C2464A" w:rsidP="00C2464A">
      <w:pPr>
        <w:shd w:val="clear" w:color="auto" w:fill="FFFFFF"/>
        <w:spacing w:after="0" w:line="300" w:lineRule="atLeast"/>
        <w:ind w:firstLine="720"/>
        <w:rPr>
          <w:rFonts w:asciiTheme="majorHAnsi" w:eastAsia="Times New Roman" w:hAnsiTheme="majorHAnsi" w:cstheme="majorHAnsi"/>
          <w:color w:val="000000"/>
          <w:kern w:val="0"/>
          <w:sz w:val="22"/>
          <w:szCs w:val="22"/>
          <w14:ligatures w14:val="none"/>
        </w:rPr>
      </w:pPr>
      <w:r w:rsidRPr="00C2464A">
        <w:rPr>
          <w:rFonts w:asciiTheme="majorHAnsi" w:eastAsia="Times New Roman" w:hAnsiTheme="majorHAnsi" w:cstheme="majorHAnsi"/>
          <w:color w:val="000000"/>
          <w:kern w:val="0"/>
          <w:sz w:val="22"/>
          <w:szCs w:val="22"/>
          <w14:ligatures w14:val="none"/>
        </w:rPr>
        <w:t xml:space="preserve">Looking further ahead, after Sunshine finishes Phase One of the stormwater drainage project, Sunshine Land Design will submit a regulatory review to the South Florida Water Management District. This will be completed in two parts. The first part of the review will involve a representative from SFWMD and Sunshine. This will give SFWMD a chance to review the work completed by Sunshine and review the current Evergreen storm drainage as a whole. The second part of the review will be a meeting with all parties (Sunshine, SFWMD, Coastal Property Management, and me), where they will offer advice on next steps or areas where the Board of Directors should emphasize next. Finally, this review will assess the current status of Crane Watch Drainage to identify where improvements are needed to ensure compliance with Sunshine’s surface water permit. </w:t>
      </w:r>
    </w:p>
    <w:p w14:paraId="2B5BA23C" w14:textId="77777777" w:rsidR="00C2464A" w:rsidRDefault="00C2464A" w:rsidP="00C2464A">
      <w:pPr>
        <w:shd w:val="clear" w:color="auto" w:fill="FFFFFF"/>
        <w:spacing w:after="0" w:line="300" w:lineRule="atLeast"/>
        <w:ind w:firstLine="720"/>
        <w:rPr>
          <w:rFonts w:asciiTheme="majorHAnsi" w:eastAsia="Times New Roman" w:hAnsiTheme="majorHAnsi" w:cstheme="majorHAnsi"/>
          <w:color w:val="000000"/>
          <w:kern w:val="0"/>
          <w:sz w:val="22"/>
          <w:szCs w:val="22"/>
          <w14:ligatures w14:val="none"/>
        </w:rPr>
      </w:pPr>
    </w:p>
    <w:p w14:paraId="3F904BA1" w14:textId="7EB0D662" w:rsidR="00C2464A" w:rsidRDefault="00C2464A" w:rsidP="00C2464A">
      <w:pPr>
        <w:shd w:val="clear" w:color="auto" w:fill="FFFFFF"/>
        <w:spacing w:after="0" w:line="300" w:lineRule="atLeast"/>
        <w:ind w:firstLine="720"/>
        <w:rPr>
          <w:rFonts w:asciiTheme="majorHAnsi" w:eastAsia="Times New Roman" w:hAnsiTheme="majorHAnsi" w:cstheme="majorHAnsi"/>
          <w:color w:val="000000"/>
          <w:kern w:val="0"/>
          <w:sz w:val="22"/>
          <w:szCs w:val="22"/>
          <w14:ligatures w14:val="none"/>
        </w:rPr>
      </w:pPr>
      <w:r>
        <w:rPr>
          <w:rFonts w:asciiTheme="majorHAnsi" w:eastAsia="Times New Roman" w:hAnsiTheme="majorHAnsi" w:cstheme="majorHAnsi"/>
          <w:color w:val="000000"/>
          <w:kern w:val="0"/>
          <w:sz w:val="22"/>
          <w:szCs w:val="22"/>
          <w14:ligatures w14:val="none"/>
        </w:rPr>
        <w:t xml:space="preserve">Finally, the Board of Directors, Coastal, and Sunshine Land Design cannot thank the association enough for their patience and cooperation throughout this process and going forward. Our goal as a Board was to keep the information flowing, and we hope this has been beneficial to everyone. Continue with any questions for the Board or Sunshine as we get closer to the rainy and hurricane seasons. If any property owner would like their culvert reviewed or cleaned out, please contact Sunshine directly at 772.283.2648. They would be happy to review, and their offer of $80 to clean out your culvert still stands. </w:t>
      </w:r>
    </w:p>
    <w:p w14:paraId="12FB8C15" w14:textId="77777777" w:rsidR="00C2464A" w:rsidRDefault="00C2464A" w:rsidP="00C2464A">
      <w:pPr>
        <w:shd w:val="clear" w:color="auto" w:fill="FFFFFF"/>
        <w:spacing w:after="0" w:line="300" w:lineRule="atLeast"/>
        <w:ind w:firstLine="720"/>
        <w:rPr>
          <w:rFonts w:asciiTheme="majorHAnsi" w:eastAsia="Times New Roman" w:hAnsiTheme="majorHAnsi" w:cstheme="majorHAnsi"/>
          <w:color w:val="000000"/>
          <w:kern w:val="0"/>
          <w:sz w:val="22"/>
          <w:szCs w:val="22"/>
          <w14:ligatures w14:val="none"/>
        </w:rPr>
      </w:pPr>
    </w:p>
    <w:p w14:paraId="070CAB4A" w14:textId="51920384" w:rsidR="00C2464A" w:rsidRDefault="00C2464A" w:rsidP="00C2464A">
      <w:pPr>
        <w:shd w:val="clear" w:color="auto" w:fill="FFFFFF"/>
        <w:spacing w:after="0" w:line="300" w:lineRule="atLeast"/>
        <w:ind w:firstLine="720"/>
        <w:rPr>
          <w:rFonts w:asciiTheme="majorHAnsi" w:eastAsia="Times New Roman" w:hAnsiTheme="majorHAnsi" w:cstheme="majorHAnsi"/>
          <w:color w:val="000000"/>
          <w:kern w:val="0"/>
          <w:sz w:val="22"/>
          <w:szCs w:val="22"/>
          <w14:ligatures w14:val="none"/>
        </w:rPr>
      </w:pPr>
      <w:r>
        <w:rPr>
          <w:rFonts w:asciiTheme="majorHAnsi" w:eastAsia="Times New Roman" w:hAnsiTheme="majorHAnsi" w:cstheme="majorHAnsi"/>
          <w:color w:val="000000"/>
          <w:kern w:val="0"/>
          <w:sz w:val="22"/>
          <w:szCs w:val="22"/>
          <w14:ligatures w14:val="none"/>
        </w:rPr>
        <w:t xml:space="preserve">Have a great week! </w:t>
      </w:r>
    </w:p>
    <w:p w14:paraId="41A96086" w14:textId="657F366D" w:rsidR="00C2464A" w:rsidRDefault="00C2464A" w:rsidP="00C2464A">
      <w:pPr>
        <w:shd w:val="clear" w:color="auto" w:fill="FFFFFF"/>
        <w:spacing w:after="0" w:line="300" w:lineRule="atLeast"/>
        <w:ind w:firstLine="720"/>
        <w:rPr>
          <w:rFonts w:asciiTheme="majorHAnsi" w:eastAsia="Times New Roman" w:hAnsiTheme="majorHAnsi" w:cstheme="majorHAnsi"/>
          <w:color w:val="000000"/>
          <w:kern w:val="0"/>
          <w:sz w:val="22"/>
          <w:szCs w:val="22"/>
          <w14:ligatures w14:val="none"/>
        </w:rPr>
      </w:pPr>
      <w:r>
        <w:rPr>
          <w:rFonts w:asciiTheme="majorHAnsi" w:eastAsia="Times New Roman" w:hAnsiTheme="majorHAnsi" w:cstheme="majorHAnsi"/>
          <w:color w:val="000000"/>
          <w:kern w:val="0"/>
          <w:sz w:val="22"/>
          <w:szCs w:val="22"/>
          <w14:ligatures w14:val="none"/>
        </w:rPr>
        <w:t xml:space="preserve">Tony Kretz </w:t>
      </w:r>
    </w:p>
    <w:p w14:paraId="5128B1A7" w14:textId="21343334" w:rsidR="00C2464A" w:rsidRDefault="00C2464A" w:rsidP="00C2464A">
      <w:pPr>
        <w:shd w:val="clear" w:color="auto" w:fill="FFFFFF"/>
        <w:spacing w:after="0" w:line="300" w:lineRule="atLeast"/>
        <w:ind w:firstLine="720"/>
        <w:rPr>
          <w:rFonts w:asciiTheme="majorHAnsi" w:eastAsia="Times New Roman" w:hAnsiTheme="majorHAnsi" w:cstheme="majorHAnsi"/>
          <w:color w:val="000000"/>
          <w:kern w:val="0"/>
          <w:sz w:val="22"/>
          <w:szCs w:val="22"/>
          <w14:ligatures w14:val="none"/>
        </w:rPr>
      </w:pPr>
      <w:r>
        <w:rPr>
          <w:rFonts w:asciiTheme="majorHAnsi" w:eastAsia="Times New Roman" w:hAnsiTheme="majorHAnsi" w:cstheme="majorHAnsi"/>
          <w:color w:val="000000"/>
          <w:kern w:val="0"/>
          <w:sz w:val="22"/>
          <w:szCs w:val="22"/>
          <w14:ligatures w14:val="none"/>
        </w:rPr>
        <w:t>Evergreen Board President</w:t>
      </w:r>
    </w:p>
    <w:p w14:paraId="22074BD2" w14:textId="04032DEA" w:rsidR="00C2464A" w:rsidRPr="00C2464A" w:rsidRDefault="00C2464A" w:rsidP="00C2464A">
      <w:pPr>
        <w:shd w:val="clear" w:color="auto" w:fill="FFFFFF"/>
        <w:spacing w:after="0" w:line="300" w:lineRule="atLeast"/>
        <w:ind w:firstLine="720"/>
        <w:rPr>
          <w:rFonts w:asciiTheme="majorHAnsi" w:eastAsia="Times New Roman" w:hAnsiTheme="majorHAnsi" w:cstheme="majorHAnsi"/>
          <w:color w:val="000000"/>
          <w:kern w:val="0"/>
          <w:sz w:val="22"/>
          <w:szCs w:val="22"/>
          <w14:ligatures w14:val="none"/>
        </w:rPr>
      </w:pPr>
      <w:r>
        <w:rPr>
          <w:rFonts w:asciiTheme="majorHAnsi" w:eastAsia="Times New Roman" w:hAnsiTheme="majorHAnsi" w:cstheme="majorHAnsi"/>
          <w:color w:val="000000"/>
          <w:kern w:val="0"/>
          <w:sz w:val="22"/>
          <w:szCs w:val="22"/>
          <w14:ligatures w14:val="none"/>
        </w:rPr>
        <w:t>On behalf of the Evergreen Board of Directors</w:t>
      </w:r>
    </w:p>
    <w:sectPr w:rsidR="00C2464A" w:rsidRPr="00C2464A" w:rsidSect="00C2464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30683D"/>
    <w:multiLevelType w:val="multilevel"/>
    <w:tmpl w:val="8F2CF3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6200641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14B6"/>
    <w:rsid w:val="006014B6"/>
    <w:rsid w:val="00BA6C98"/>
    <w:rsid w:val="00C246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88A710"/>
  <w15:chartTrackingRefBased/>
  <w15:docId w15:val="{F45B3ACF-68BB-4F54-971A-6DA2743663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014B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6014B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6014B6"/>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6014B6"/>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6014B6"/>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6014B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014B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014B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014B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014B6"/>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6014B6"/>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6014B6"/>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6014B6"/>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6014B6"/>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6014B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014B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014B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014B6"/>
    <w:rPr>
      <w:rFonts w:eastAsiaTheme="majorEastAsia" w:cstheme="majorBidi"/>
      <w:color w:val="272727" w:themeColor="text1" w:themeTint="D8"/>
    </w:rPr>
  </w:style>
  <w:style w:type="paragraph" w:styleId="Title">
    <w:name w:val="Title"/>
    <w:basedOn w:val="Normal"/>
    <w:next w:val="Normal"/>
    <w:link w:val="TitleChar"/>
    <w:uiPriority w:val="10"/>
    <w:qFormat/>
    <w:rsid w:val="006014B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014B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014B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014B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014B6"/>
    <w:pPr>
      <w:spacing w:before="160"/>
      <w:jc w:val="center"/>
    </w:pPr>
    <w:rPr>
      <w:i/>
      <w:iCs/>
      <w:color w:val="404040" w:themeColor="text1" w:themeTint="BF"/>
    </w:rPr>
  </w:style>
  <w:style w:type="character" w:customStyle="1" w:styleId="QuoteChar">
    <w:name w:val="Quote Char"/>
    <w:basedOn w:val="DefaultParagraphFont"/>
    <w:link w:val="Quote"/>
    <w:uiPriority w:val="29"/>
    <w:rsid w:val="006014B6"/>
    <w:rPr>
      <w:i/>
      <w:iCs/>
      <w:color w:val="404040" w:themeColor="text1" w:themeTint="BF"/>
    </w:rPr>
  </w:style>
  <w:style w:type="paragraph" w:styleId="ListParagraph">
    <w:name w:val="List Paragraph"/>
    <w:basedOn w:val="Normal"/>
    <w:uiPriority w:val="34"/>
    <w:qFormat/>
    <w:rsid w:val="006014B6"/>
    <w:pPr>
      <w:ind w:left="720"/>
      <w:contextualSpacing/>
    </w:pPr>
  </w:style>
  <w:style w:type="character" w:styleId="IntenseEmphasis">
    <w:name w:val="Intense Emphasis"/>
    <w:basedOn w:val="DefaultParagraphFont"/>
    <w:uiPriority w:val="21"/>
    <w:qFormat/>
    <w:rsid w:val="006014B6"/>
    <w:rPr>
      <w:i/>
      <w:iCs/>
      <w:color w:val="2F5496" w:themeColor="accent1" w:themeShade="BF"/>
    </w:rPr>
  </w:style>
  <w:style w:type="paragraph" w:styleId="IntenseQuote">
    <w:name w:val="Intense Quote"/>
    <w:basedOn w:val="Normal"/>
    <w:next w:val="Normal"/>
    <w:link w:val="IntenseQuoteChar"/>
    <w:uiPriority w:val="30"/>
    <w:qFormat/>
    <w:rsid w:val="006014B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6014B6"/>
    <w:rPr>
      <w:i/>
      <w:iCs/>
      <w:color w:val="2F5496" w:themeColor="accent1" w:themeShade="BF"/>
    </w:rPr>
  </w:style>
  <w:style w:type="character" w:styleId="IntenseReference">
    <w:name w:val="Intense Reference"/>
    <w:basedOn w:val="DefaultParagraphFont"/>
    <w:uiPriority w:val="32"/>
    <w:qFormat/>
    <w:rsid w:val="006014B6"/>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4880</TotalTime>
  <Pages>1</Pages>
  <Words>413</Words>
  <Characters>2356</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Linda Nelson</dc:creator>
  <cp:keywords/>
  <dc:description/>
  <cp:lastModifiedBy>Linda Nelson</cp:lastModifiedBy>
  <cp:revision>1</cp:revision>
  <dcterms:created xsi:type="dcterms:W3CDTF">2026-03-05T13:53:00Z</dcterms:created>
  <dcterms:modified xsi:type="dcterms:W3CDTF">2026-03-09T01:38:00Z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8860610a-4f4a-4563-90dc-00a2f0d228d9</vt:lpwstr>
  </property>
</Properties>
</file>